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FA" w:rsidRPr="00A2697B" w:rsidRDefault="004A44F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A0F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51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7A0F4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12</w:t>
      </w:r>
      <w:r w:rsidR="00484FC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484F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199771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; 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199773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1C0C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CD5E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199774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 199772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/Z1; 199770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199730/17/SOK, 199728/17/SOK, 199731/17/SOK i 199729/17/SOK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01.06.2017r., 05.06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07.06.2017r.</w:t>
      </w:r>
    </w:p>
    <w:p w:rsidR="00E72924" w:rsidRDefault="00E7292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D4C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23</w:t>
      </w:r>
      <w:r w:rsidR="000E0E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.05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D63E4" w:rsidRDefault="008D63E4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2573D4">
        <w:rPr>
          <w:sz w:val="24"/>
        </w:rPr>
        <w:t>199771/17/SOK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540DE2" w:rsidRPr="004A44FA" w:rsidTr="00481697">
        <w:tc>
          <w:tcPr>
            <w:tcW w:w="1839" w:type="dxa"/>
          </w:tcPr>
          <w:p w:rsidR="00540DE2" w:rsidRPr="004A44FA" w:rsidRDefault="00540DE2" w:rsidP="00484FC4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540DE2" w:rsidRPr="004A44FA" w:rsidRDefault="00CE3343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40DE2" w:rsidRPr="004A44FA" w:rsidRDefault="00CA04C1" w:rsidP="00484FC4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540DE2" w:rsidRPr="004A44FA" w:rsidRDefault="00B63B61" w:rsidP="00484FC4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540DE2" w:rsidRPr="004A44FA" w:rsidRDefault="00B63B61" w:rsidP="00484FC4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540DE2" w:rsidRDefault="00B63B61" w:rsidP="00484FC4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B63B61" w:rsidP="00CA04C1">
            <w:pPr>
              <w:jc w:val="center"/>
            </w:pPr>
            <w:r>
              <w:t>10</w:t>
            </w:r>
            <w:r w:rsidR="00CA04C1" w:rsidRPr="004A44FA">
              <w:t>0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B63B61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CA04C1" w:rsidRPr="004A44FA" w:rsidRDefault="00CA04C1" w:rsidP="00B63B6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A04C1" w:rsidRPr="004A44FA" w:rsidRDefault="00CE3343" w:rsidP="00B63B61">
            <w:pPr>
              <w:jc w:val="center"/>
            </w:pPr>
            <w:r>
              <w:t>0,78</w:t>
            </w:r>
          </w:p>
        </w:tc>
        <w:tc>
          <w:tcPr>
            <w:tcW w:w="1335" w:type="dxa"/>
          </w:tcPr>
          <w:p w:rsidR="00CA04C1" w:rsidRPr="004A44FA" w:rsidRDefault="00CA04C1" w:rsidP="00B63B61">
            <w:pPr>
              <w:jc w:val="center"/>
            </w:pPr>
            <w:r w:rsidRPr="004A44FA">
              <w:t>±</w:t>
            </w:r>
            <w:r w:rsidR="00E53A01">
              <w:t xml:space="preserve"> 0,08</w:t>
            </w:r>
          </w:p>
        </w:tc>
        <w:tc>
          <w:tcPr>
            <w:tcW w:w="1564" w:type="dxa"/>
          </w:tcPr>
          <w:p w:rsidR="00CA04C1" w:rsidRPr="004A44FA" w:rsidRDefault="00CA04C1" w:rsidP="00B63B61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CA04C1" w:rsidRPr="004A44FA" w:rsidRDefault="00CA04C1" w:rsidP="00B63B61">
            <w:pPr>
              <w:jc w:val="center"/>
            </w:pPr>
            <w:r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A04C1" w:rsidRPr="004A44FA" w:rsidRDefault="001C0C88" w:rsidP="00CA04C1">
            <w:pPr>
              <w:jc w:val="center"/>
            </w:pPr>
            <w:r>
              <w:t>0,24</w:t>
            </w:r>
          </w:p>
        </w:tc>
        <w:tc>
          <w:tcPr>
            <w:tcW w:w="1335" w:type="dxa"/>
          </w:tcPr>
          <w:p w:rsidR="00CA04C1" w:rsidRPr="004A44FA" w:rsidRDefault="00B63B61" w:rsidP="00CA04C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A04C1" w:rsidRPr="004A44FA" w:rsidRDefault="001C0C88" w:rsidP="00CA04C1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CA04C1" w:rsidRDefault="00CE3343" w:rsidP="00CA04C1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A04C1" w:rsidRPr="004A44FA" w:rsidRDefault="00CA04C1" w:rsidP="00CA04C1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CA04C1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CA04C1" w:rsidRPr="004A44FA" w:rsidRDefault="00CA04C1" w:rsidP="00CA04C1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A04C1" w:rsidRPr="004A44FA" w:rsidRDefault="00CA04C1" w:rsidP="00CA04C1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A04C1" w:rsidRPr="004A44FA" w:rsidRDefault="00CA04C1" w:rsidP="00CA04C1">
            <w:pPr>
              <w:jc w:val="center"/>
            </w:pPr>
            <w:r>
              <w:t>7,1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A04C1" w:rsidRPr="004A44FA" w:rsidRDefault="00CA04C1" w:rsidP="00CA04C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E3343" w:rsidP="00CA04C1">
            <w:pPr>
              <w:jc w:val="center"/>
            </w:pPr>
            <w:r>
              <w:t>755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E3343" w:rsidP="00CA04C1">
            <w:pPr>
              <w:jc w:val="center"/>
            </w:pPr>
            <w:r>
              <w:t>±76</w:t>
            </w:r>
          </w:p>
        </w:tc>
        <w:tc>
          <w:tcPr>
            <w:tcW w:w="1564" w:type="dxa"/>
          </w:tcPr>
          <w:p w:rsidR="00CA04C1" w:rsidRPr="007701B4" w:rsidRDefault="00CA04C1" w:rsidP="00CA04C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A04C1" w:rsidRPr="007701B4" w:rsidRDefault="00CA04C1" w:rsidP="00CA04C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A04C1" w:rsidRPr="004A44FA" w:rsidRDefault="00CA04C1" w:rsidP="00CA04C1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</w:tbl>
    <w:p w:rsidR="008D63E4" w:rsidRDefault="008D63E4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D63E4" w:rsidRDefault="008D63E4" w:rsidP="008D63E4">
      <w:pPr>
        <w:pStyle w:val="Tekstpodstawowy2"/>
        <w:jc w:val="both"/>
        <w:rPr>
          <w:sz w:val="24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bookmarkStart w:id="1" w:name="_Hlk483477671"/>
      <w:r w:rsidR="001565AF">
        <w:rPr>
          <w:sz w:val="24"/>
        </w:rPr>
        <w:t>199773</w:t>
      </w:r>
      <w:r w:rsidRPr="006C03AD">
        <w:rPr>
          <w:sz w:val="24"/>
        </w:rPr>
        <w:t>/17/SOK</w:t>
      </w:r>
      <w:bookmarkEnd w:id="1"/>
      <w:r>
        <w:rPr>
          <w:sz w:val="24"/>
        </w:rPr>
        <w:t>/Z1</w:t>
      </w:r>
      <w:r>
        <w:rPr>
          <w:bCs w:val="0"/>
          <w:sz w:val="24"/>
        </w:rPr>
        <w:t xml:space="preserve"> dot. wody z brodzika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E3343" w:rsidRPr="004A44FA" w:rsidTr="00484FC4">
        <w:tc>
          <w:tcPr>
            <w:tcW w:w="1839" w:type="dxa"/>
          </w:tcPr>
          <w:p w:rsidR="00CE3343" w:rsidRPr="004A44FA" w:rsidRDefault="00CE3343" w:rsidP="00CE334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CE3343" w:rsidRPr="004A44FA" w:rsidRDefault="0003466C" w:rsidP="00CE334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E3343" w:rsidRPr="004A44FA" w:rsidRDefault="00CE3343" w:rsidP="00CE3343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CE3343" w:rsidRPr="004A44FA" w:rsidRDefault="00CE3343" w:rsidP="00CE3343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E3343" w:rsidRPr="004A44FA" w:rsidRDefault="00CE3343" w:rsidP="00CE3343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CE3343" w:rsidRDefault="00CE3343" w:rsidP="00CE334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E3343" w:rsidRPr="004A44FA" w:rsidTr="00484FC4">
        <w:tc>
          <w:tcPr>
            <w:tcW w:w="1839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E3343" w:rsidRPr="004A44FA" w:rsidRDefault="00CE3343" w:rsidP="00CE3343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E3343" w:rsidRPr="004A44FA" w:rsidRDefault="00CE3343" w:rsidP="00CE3343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E3343" w:rsidRPr="004A44FA" w:rsidRDefault="00CE3343" w:rsidP="00CE3343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  <w:r w:rsidRPr="004A44FA">
              <w:lastRenderedPageBreak/>
              <w:t>Liczba mikroorganizmów w 36°C</w:t>
            </w:r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 w:rsidRPr="004A44FA"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4F3C8B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03466C" w:rsidRPr="004A44FA" w:rsidRDefault="0003466C" w:rsidP="004F3C8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3466C" w:rsidRPr="004A44FA" w:rsidRDefault="0003466C" w:rsidP="004F3C8B">
            <w:pPr>
              <w:jc w:val="center"/>
            </w:pPr>
            <w:r>
              <w:t>0,75</w:t>
            </w:r>
          </w:p>
        </w:tc>
        <w:tc>
          <w:tcPr>
            <w:tcW w:w="1335" w:type="dxa"/>
          </w:tcPr>
          <w:p w:rsidR="0003466C" w:rsidRPr="004A44FA" w:rsidRDefault="0003466C" w:rsidP="004F3C8B">
            <w:pPr>
              <w:jc w:val="center"/>
            </w:pPr>
            <w:r w:rsidRPr="004A44FA">
              <w:t>±</w:t>
            </w:r>
            <w:r w:rsidR="004F3C8B">
              <w:t xml:space="preserve"> 0,08</w:t>
            </w:r>
          </w:p>
        </w:tc>
        <w:tc>
          <w:tcPr>
            <w:tcW w:w="1564" w:type="dxa"/>
          </w:tcPr>
          <w:p w:rsidR="0003466C" w:rsidRPr="004A44FA" w:rsidRDefault="0003466C" w:rsidP="004F3C8B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03466C" w:rsidRPr="004A44FA" w:rsidRDefault="0003466C" w:rsidP="004F3C8B">
            <w:pPr>
              <w:jc w:val="center"/>
            </w:pPr>
            <w:r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3466C" w:rsidRPr="004A44FA" w:rsidRDefault="0003466C" w:rsidP="0003466C">
            <w:pPr>
              <w:jc w:val="center"/>
            </w:pPr>
            <w:r>
              <w:t>0,25</w:t>
            </w:r>
          </w:p>
        </w:tc>
        <w:tc>
          <w:tcPr>
            <w:tcW w:w="1335" w:type="dxa"/>
          </w:tcPr>
          <w:p w:rsidR="0003466C" w:rsidRPr="004A44FA" w:rsidRDefault="004F3C8B" w:rsidP="0003466C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03466C" w:rsidRPr="004A44FA" w:rsidRDefault="0003466C" w:rsidP="0003466C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03466C" w:rsidRPr="004A44FA" w:rsidRDefault="0003466C" w:rsidP="0003466C">
            <w:pPr>
              <w:jc w:val="center"/>
            </w:pPr>
            <w:r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03466C" w:rsidRDefault="0003466C" w:rsidP="0003466C">
            <w:pPr>
              <w:jc w:val="center"/>
            </w:pPr>
            <w:r>
              <w:t>0,8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03466C" w:rsidRPr="004A44FA" w:rsidRDefault="0003466C" w:rsidP="0003466C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03466C" w:rsidRDefault="0003466C" w:rsidP="0003466C">
            <w:pPr>
              <w:jc w:val="center"/>
            </w:pPr>
            <w:r w:rsidRPr="004A44FA"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03466C" w:rsidRPr="004A44FA" w:rsidRDefault="0003466C" w:rsidP="0003466C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03466C" w:rsidRPr="004A44FA" w:rsidRDefault="004F3C8B" w:rsidP="0003466C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03466C" w:rsidRPr="004A44FA" w:rsidRDefault="0003466C" w:rsidP="0003466C">
            <w:pPr>
              <w:jc w:val="center"/>
            </w:pPr>
            <w:r w:rsidRPr="004A44FA"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03466C" w:rsidRPr="004A44FA" w:rsidRDefault="00D02D40" w:rsidP="0003466C">
            <w:pPr>
              <w:jc w:val="center"/>
            </w:pPr>
            <w:r>
              <w:t>7,1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03466C" w:rsidRPr="004A44FA" w:rsidRDefault="0003466C" w:rsidP="0003466C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03466C" w:rsidRPr="004A44FA" w:rsidRDefault="0003466C" w:rsidP="0003466C">
            <w:pPr>
              <w:jc w:val="center"/>
            </w:pPr>
            <w:r w:rsidRPr="004A44FA"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D02D40" w:rsidP="0003466C">
            <w:pPr>
              <w:jc w:val="center"/>
            </w:pPr>
            <w:r>
              <w:t>692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4F3C8B" w:rsidP="0003466C">
            <w:pPr>
              <w:jc w:val="center"/>
            </w:pPr>
            <w:r>
              <w:t>±69</w:t>
            </w:r>
          </w:p>
        </w:tc>
        <w:tc>
          <w:tcPr>
            <w:tcW w:w="1564" w:type="dxa"/>
          </w:tcPr>
          <w:p w:rsidR="0003466C" w:rsidRPr="007701B4" w:rsidRDefault="0003466C" w:rsidP="0003466C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03466C" w:rsidRPr="007701B4" w:rsidRDefault="0003466C" w:rsidP="0003466C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03466C" w:rsidRPr="007701B4" w:rsidRDefault="0003466C" w:rsidP="0003466C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03466C" w:rsidRPr="004A44FA" w:rsidRDefault="00E81C47" w:rsidP="00E81C47">
            <w:pPr>
              <w:jc w:val="center"/>
            </w:pPr>
            <w:r>
              <w:t>po uwzględnieniu niepewności stwierdzono zgodność</w:t>
            </w:r>
          </w:p>
        </w:tc>
      </w:tr>
    </w:tbl>
    <w:p w:rsidR="00ED5BF1" w:rsidRDefault="00ED5BF1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4F3C8B" w:rsidRDefault="004F3C8B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E52051">
        <w:rPr>
          <w:sz w:val="24"/>
        </w:rPr>
        <w:t>199774</w:t>
      </w:r>
      <w:r w:rsidRPr="006C03AD">
        <w:rPr>
          <w:sz w:val="24"/>
        </w:rPr>
        <w:t>/17/SOK</w:t>
      </w:r>
      <w:r>
        <w:rPr>
          <w:bCs w:val="0"/>
          <w:sz w:val="24"/>
        </w:rPr>
        <w:t xml:space="preserve"> dot. wanny z hydromasażem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4FC4" w:rsidRPr="004A44FA" w:rsidTr="00484FC4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84FC4" w:rsidRPr="004A44FA" w:rsidTr="00484FC4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84FC4" w:rsidRPr="004A44FA" w:rsidRDefault="00484FC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84FC4" w:rsidRPr="004A44FA" w:rsidRDefault="00484FC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E52051" w:rsidRDefault="00E52051" w:rsidP="00E52051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>
              <w:t>0,75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 w:rsidRPr="004A44FA">
              <w:t>±</w:t>
            </w:r>
            <w:r>
              <w:t xml:space="preserve"> 0,08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  <w:r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>
              <w:t>0,25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  <w:r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E52051" w:rsidRDefault="00E52051" w:rsidP="00E52051">
            <w:pPr>
              <w:jc w:val="center"/>
            </w:pPr>
            <w:r>
              <w:t>1,2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E52051" w:rsidRDefault="00E52051" w:rsidP="00E52051">
            <w:pPr>
              <w:jc w:val="center"/>
            </w:pPr>
            <w:r w:rsidRPr="004A44FA"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  <w:r w:rsidRPr="004A44FA"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>
              <w:t>7,1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  <w:r w:rsidRPr="004A44FA"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>
              <w:t>780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>
              <w:t>±78</w:t>
            </w:r>
          </w:p>
        </w:tc>
        <w:tc>
          <w:tcPr>
            <w:tcW w:w="1564" w:type="dxa"/>
          </w:tcPr>
          <w:p w:rsidR="00E52051" w:rsidRPr="007701B4" w:rsidRDefault="00E52051" w:rsidP="00E5205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E52051" w:rsidRPr="007701B4" w:rsidRDefault="00E52051" w:rsidP="00E5205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E52051" w:rsidRPr="007701B4" w:rsidRDefault="00E52051" w:rsidP="00E5205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zgodność</w:t>
            </w:r>
          </w:p>
        </w:tc>
      </w:tr>
    </w:tbl>
    <w:p w:rsidR="008D63E4" w:rsidRDefault="008D63E4" w:rsidP="008D63E4">
      <w:pPr>
        <w:pStyle w:val="Tekstpodstawowy2"/>
        <w:rPr>
          <w:sz w:val="24"/>
        </w:rPr>
      </w:pPr>
    </w:p>
    <w:p w:rsidR="00484FC4" w:rsidRDefault="00484FC4" w:rsidP="008D63E4">
      <w:pPr>
        <w:pStyle w:val="Tekstpodstawowy2"/>
        <w:rPr>
          <w:sz w:val="24"/>
        </w:rPr>
      </w:pPr>
    </w:p>
    <w:p w:rsidR="00484FC4" w:rsidRPr="008D63E4" w:rsidRDefault="00484FC4" w:rsidP="008D63E4">
      <w:pPr>
        <w:pStyle w:val="Tekstpodstawowy2"/>
        <w:rPr>
          <w:sz w:val="24"/>
        </w:rPr>
      </w:pPr>
    </w:p>
    <w:p w:rsidR="005E3ADE" w:rsidRPr="004A44FA" w:rsidRDefault="008D63E4" w:rsidP="005E3ADE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 xml:space="preserve"> - sprawozdanie z badań</w:t>
      </w:r>
      <w:r w:rsidR="005E3ADE" w:rsidRPr="004A44FA">
        <w:rPr>
          <w:sz w:val="24"/>
        </w:rPr>
        <w:t xml:space="preserve"> nr:</w:t>
      </w:r>
      <w:r>
        <w:rPr>
          <w:sz w:val="24"/>
        </w:rPr>
        <w:t xml:space="preserve"> </w:t>
      </w:r>
      <w:r w:rsidR="0096406D">
        <w:rPr>
          <w:sz w:val="24"/>
        </w:rPr>
        <w:t>199772</w:t>
      </w:r>
      <w:r w:rsidRPr="008D63E4">
        <w:rPr>
          <w:sz w:val="24"/>
        </w:rPr>
        <w:t>/17/SOK</w:t>
      </w:r>
      <w:r w:rsidR="0096406D">
        <w:rPr>
          <w:sz w:val="24"/>
        </w:rPr>
        <w:t>/Z1</w:t>
      </w:r>
      <w:r w:rsidR="005E3ADE" w:rsidRPr="004F7445">
        <w:rPr>
          <w:sz w:val="24"/>
        </w:rPr>
        <w:t xml:space="preserve"> </w:t>
      </w:r>
      <w:r w:rsidR="00E7182E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5E3ADE" w:rsidTr="005679D1">
        <w:tc>
          <w:tcPr>
            <w:tcW w:w="183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6406D" w:rsidTr="005679D1">
        <w:tc>
          <w:tcPr>
            <w:tcW w:w="1839" w:type="dxa"/>
          </w:tcPr>
          <w:p w:rsidR="0096406D" w:rsidRPr="004A44FA" w:rsidRDefault="0096406D" w:rsidP="0096406D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69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zgodność</w:t>
            </w:r>
          </w:p>
        </w:tc>
      </w:tr>
      <w:tr w:rsidR="0096406D" w:rsidTr="005679D1">
        <w:tc>
          <w:tcPr>
            <w:tcW w:w="1839" w:type="dxa"/>
          </w:tcPr>
          <w:p w:rsidR="0096406D" w:rsidRPr="004A44FA" w:rsidRDefault="0096406D" w:rsidP="0096406D">
            <w:pPr>
              <w:jc w:val="center"/>
            </w:pPr>
            <w:r w:rsidRPr="004A44FA">
              <w:lastRenderedPageBreak/>
              <w:t>Chlor wolny</w:t>
            </w:r>
          </w:p>
        </w:tc>
        <w:tc>
          <w:tcPr>
            <w:tcW w:w="1163" w:type="dxa"/>
          </w:tcPr>
          <w:p w:rsidR="0096406D" w:rsidRPr="004A44FA" w:rsidRDefault="0096406D" w:rsidP="009640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96406D" w:rsidRPr="004A44FA" w:rsidRDefault="00820118" w:rsidP="0096406D">
            <w:pPr>
              <w:jc w:val="center"/>
            </w:pPr>
            <w:r>
              <w:t>0,78</w:t>
            </w:r>
          </w:p>
        </w:tc>
        <w:tc>
          <w:tcPr>
            <w:tcW w:w="1335" w:type="dxa"/>
          </w:tcPr>
          <w:p w:rsidR="0096406D" w:rsidRPr="004A44FA" w:rsidRDefault="00820118" w:rsidP="0096406D">
            <w:pPr>
              <w:jc w:val="center"/>
            </w:pPr>
            <w:r>
              <w:t>±0,08</w:t>
            </w:r>
          </w:p>
        </w:tc>
        <w:tc>
          <w:tcPr>
            <w:tcW w:w="1632" w:type="dxa"/>
          </w:tcPr>
          <w:p w:rsidR="0096406D" w:rsidRPr="004A44FA" w:rsidRDefault="0096406D" w:rsidP="0096406D">
            <w:pPr>
              <w:jc w:val="center"/>
            </w:pPr>
            <w:r>
              <w:t>0,3 – 0,6</w:t>
            </w:r>
          </w:p>
        </w:tc>
        <w:tc>
          <w:tcPr>
            <w:tcW w:w="1769" w:type="dxa"/>
          </w:tcPr>
          <w:p w:rsidR="0096406D" w:rsidRPr="004A44FA" w:rsidRDefault="0007032A" w:rsidP="0096406D">
            <w:pPr>
              <w:jc w:val="center"/>
            </w:pPr>
            <w:r>
              <w:t>nie</w:t>
            </w:r>
            <w:r w:rsidR="0096406D" w:rsidRPr="004A44FA">
              <w:t>zgodność</w:t>
            </w:r>
          </w:p>
        </w:tc>
      </w:tr>
      <w:tr w:rsidR="0096406D" w:rsidTr="005679D1">
        <w:tc>
          <w:tcPr>
            <w:tcW w:w="1839" w:type="dxa"/>
          </w:tcPr>
          <w:p w:rsidR="0096406D" w:rsidRPr="004A44FA" w:rsidRDefault="0096406D" w:rsidP="0096406D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96406D" w:rsidRPr="004A44FA" w:rsidRDefault="0096406D" w:rsidP="009640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96406D" w:rsidRPr="004A44FA" w:rsidRDefault="00820118" w:rsidP="0096406D">
            <w:pPr>
              <w:jc w:val="center"/>
            </w:pPr>
            <w:r>
              <w:t>0,26</w:t>
            </w:r>
          </w:p>
        </w:tc>
        <w:tc>
          <w:tcPr>
            <w:tcW w:w="1335" w:type="dxa"/>
          </w:tcPr>
          <w:p w:rsidR="0096406D" w:rsidRPr="004A44FA" w:rsidRDefault="00820118" w:rsidP="0096406D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96406D" w:rsidRPr="004A44FA" w:rsidRDefault="0096406D" w:rsidP="0096406D">
            <w:pPr>
              <w:jc w:val="center"/>
            </w:pPr>
            <w:r>
              <w:t>0,3</w:t>
            </w:r>
          </w:p>
        </w:tc>
        <w:tc>
          <w:tcPr>
            <w:tcW w:w="1769" w:type="dxa"/>
          </w:tcPr>
          <w:p w:rsidR="0096406D" w:rsidRPr="004A44FA" w:rsidRDefault="0096406D" w:rsidP="0096406D">
            <w:pPr>
              <w:jc w:val="center"/>
            </w:pPr>
            <w:r w:rsidRPr="004A44FA">
              <w:t>zgodność</w:t>
            </w:r>
          </w:p>
        </w:tc>
      </w:tr>
      <w:tr w:rsidR="00820118" w:rsidTr="005679D1">
        <w:tc>
          <w:tcPr>
            <w:tcW w:w="1839" w:type="dxa"/>
          </w:tcPr>
          <w:p w:rsidR="00820118" w:rsidRPr="004A44FA" w:rsidRDefault="00820118" w:rsidP="00820118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820118" w:rsidRPr="004A44FA" w:rsidRDefault="00820118" w:rsidP="00820118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820118" w:rsidRDefault="00820118" w:rsidP="00820118">
            <w:pPr>
              <w:jc w:val="center"/>
            </w:pPr>
            <w:r>
              <w:t>0,7</w:t>
            </w:r>
          </w:p>
        </w:tc>
        <w:tc>
          <w:tcPr>
            <w:tcW w:w="1335" w:type="dxa"/>
          </w:tcPr>
          <w:p w:rsidR="00820118" w:rsidRPr="004A44FA" w:rsidRDefault="00820118" w:rsidP="00820118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820118" w:rsidRPr="004A44FA" w:rsidRDefault="00820118" w:rsidP="00820118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820118" w:rsidRDefault="00820118" w:rsidP="00820118">
            <w:pPr>
              <w:jc w:val="center"/>
            </w:pPr>
            <w:r w:rsidRPr="004A44FA">
              <w:t>zgodność</w:t>
            </w:r>
          </w:p>
        </w:tc>
      </w:tr>
      <w:tr w:rsidR="00820118" w:rsidTr="005679D1">
        <w:tc>
          <w:tcPr>
            <w:tcW w:w="1839" w:type="dxa"/>
          </w:tcPr>
          <w:p w:rsidR="00820118" w:rsidRPr="004A44FA" w:rsidRDefault="00820118" w:rsidP="00820118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820118" w:rsidRPr="004A44FA" w:rsidRDefault="00820118" w:rsidP="00820118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820118" w:rsidRPr="004A44FA" w:rsidRDefault="00820118" w:rsidP="00820118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820118" w:rsidRPr="004A44FA" w:rsidRDefault="00820118" w:rsidP="00820118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20118" w:rsidRPr="004A44FA" w:rsidRDefault="00820118" w:rsidP="00820118">
            <w:pPr>
              <w:jc w:val="center"/>
            </w:pPr>
            <w:r>
              <w:t>0,5</w:t>
            </w:r>
          </w:p>
        </w:tc>
        <w:tc>
          <w:tcPr>
            <w:tcW w:w="1769" w:type="dxa"/>
          </w:tcPr>
          <w:p w:rsidR="00820118" w:rsidRPr="004A44FA" w:rsidRDefault="00820118" w:rsidP="00820118">
            <w:pPr>
              <w:jc w:val="center"/>
            </w:pPr>
            <w:r w:rsidRPr="004A44FA">
              <w:t>zgodność</w:t>
            </w:r>
          </w:p>
        </w:tc>
      </w:tr>
      <w:tr w:rsidR="00820118" w:rsidRPr="004A44FA" w:rsidTr="00484FC4">
        <w:tc>
          <w:tcPr>
            <w:tcW w:w="1839" w:type="dxa"/>
          </w:tcPr>
          <w:p w:rsidR="00820118" w:rsidRPr="004A44FA" w:rsidRDefault="00820118" w:rsidP="00820118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820118" w:rsidRPr="004A44FA" w:rsidRDefault="00820118" w:rsidP="00820118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820118" w:rsidRPr="004A44FA" w:rsidRDefault="00820118" w:rsidP="00820118">
            <w:pPr>
              <w:jc w:val="center"/>
            </w:pPr>
            <w:r>
              <w:t>7,1</w:t>
            </w:r>
          </w:p>
        </w:tc>
        <w:tc>
          <w:tcPr>
            <w:tcW w:w="1335" w:type="dxa"/>
          </w:tcPr>
          <w:p w:rsidR="00820118" w:rsidRPr="004A44FA" w:rsidRDefault="00820118" w:rsidP="00820118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20118" w:rsidRPr="004A44FA" w:rsidRDefault="00820118" w:rsidP="00820118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820118" w:rsidRPr="004A44FA" w:rsidRDefault="00820118" w:rsidP="00820118">
            <w:pPr>
              <w:jc w:val="center"/>
            </w:pPr>
            <w:r w:rsidRPr="004A44FA">
              <w:t>zgodność</w:t>
            </w:r>
          </w:p>
        </w:tc>
      </w:tr>
      <w:tr w:rsidR="00820118" w:rsidTr="005679D1">
        <w:tc>
          <w:tcPr>
            <w:tcW w:w="1839" w:type="dxa"/>
          </w:tcPr>
          <w:p w:rsidR="00820118" w:rsidRDefault="00820118" w:rsidP="00820118">
            <w:pPr>
              <w:jc w:val="center"/>
            </w:pPr>
          </w:p>
          <w:p w:rsidR="00820118" w:rsidRPr="004A44FA" w:rsidRDefault="00820118" w:rsidP="0082011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820118" w:rsidRDefault="00820118" w:rsidP="00820118">
            <w:pPr>
              <w:jc w:val="center"/>
            </w:pPr>
          </w:p>
          <w:p w:rsidR="00820118" w:rsidRPr="004A44FA" w:rsidRDefault="00820118" w:rsidP="0082011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820118" w:rsidRDefault="00820118" w:rsidP="00820118">
            <w:pPr>
              <w:jc w:val="center"/>
            </w:pPr>
          </w:p>
          <w:p w:rsidR="00820118" w:rsidRPr="004A44FA" w:rsidRDefault="00820118" w:rsidP="00820118">
            <w:pPr>
              <w:jc w:val="center"/>
            </w:pPr>
            <w:r>
              <w:t>755</w:t>
            </w:r>
          </w:p>
        </w:tc>
        <w:tc>
          <w:tcPr>
            <w:tcW w:w="1335" w:type="dxa"/>
          </w:tcPr>
          <w:p w:rsidR="00820118" w:rsidRDefault="00820118" w:rsidP="00820118">
            <w:pPr>
              <w:jc w:val="center"/>
            </w:pPr>
          </w:p>
          <w:p w:rsidR="00820118" w:rsidRPr="004A44FA" w:rsidRDefault="00820118" w:rsidP="00820118">
            <w:pPr>
              <w:jc w:val="center"/>
            </w:pPr>
            <w:r>
              <w:t>±76</w:t>
            </w:r>
          </w:p>
        </w:tc>
        <w:tc>
          <w:tcPr>
            <w:tcW w:w="1632" w:type="dxa"/>
          </w:tcPr>
          <w:p w:rsidR="00820118" w:rsidRPr="007701B4" w:rsidRDefault="00820118" w:rsidP="00820118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820118" w:rsidRPr="007701B4" w:rsidRDefault="00820118" w:rsidP="00820118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820118" w:rsidRPr="004A44FA" w:rsidRDefault="00820118" w:rsidP="00820118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820118" w:rsidRDefault="00820118" w:rsidP="00820118">
            <w:pPr>
              <w:jc w:val="center"/>
            </w:pPr>
          </w:p>
          <w:p w:rsidR="00820118" w:rsidRPr="004A44FA" w:rsidRDefault="00820118" w:rsidP="00820118">
            <w:pPr>
              <w:jc w:val="center"/>
            </w:pPr>
            <w:r w:rsidRPr="004A44FA">
              <w:t>zgodność</w:t>
            </w:r>
          </w:p>
        </w:tc>
      </w:tr>
    </w:tbl>
    <w:p w:rsidR="005E3ADE" w:rsidRDefault="005E3AD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86E85" w:rsidRPr="007701B4" w:rsidRDefault="00486E85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>:</w:t>
      </w:r>
      <w:r w:rsidR="003D6DC9"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706D65">
        <w:rPr>
          <w:sz w:val="24"/>
        </w:rPr>
        <w:t>199770</w:t>
      </w:r>
      <w:r w:rsidR="003D6DC9" w:rsidRPr="003D6DC9">
        <w:rPr>
          <w:sz w:val="24"/>
        </w:rPr>
        <w:t>/17/SOK</w:t>
      </w:r>
      <w:r w:rsidR="003D6DC9">
        <w:rPr>
          <w:sz w:val="24"/>
        </w:rPr>
        <w:t xml:space="preserve"> </w:t>
      </w:r>
      <w:r w:rsidRPr="004F7445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706D65" w:rsidRPr="004A44FA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706D65" w:rsidRPr="004A44FA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706D65" w:rsidRPr="004A44FA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r w:rsidRPr="004A44FA"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06D65" w:rsidRPr="004A44FA" w:rsidRDefault="00706D65" w:rsidP="00706D65">
            <w:pPr>
              <w:jc w:val="center"/>
            </w:pPr>
            <w:r>
              <w:t>0,54</w:t>
            </w:r>
          </w:p>
        </w:tc>
        <w:tc>
          <w:tcPr>
            <w:tcW w:w="1335" w:type="dxa"/>
          </w:tcPr>
          <w:p w:rsidR="00706D65" w:rsidRPr="004A44FA" w:rsidRDefault="00E81C47" w:rsidP="00706D65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706D65" w:rsidRPr="004A44FA" w:rsidRDefault="00706D65" w:rsidP="00706D65">
            <w:pPr>
              <w:jc w:val="center"/>
            </w:pPr>
            <w:r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06D65" w:rsidRPr="004A44FA" w:rsidRDefault="00706D65" w:rsidP="00706D65">
            <w:pPr>
              <w:jc w:val="center"/>
            </w:pPr>
            <w:r>
              <w:t>0,28</w:t>
            </w:r>
          </w:p>
        </w:tc>
        <w:tc>
          <w:tcPr>
            <w:tcW w:w="1335" w:type="dxa"/>
          </w:tcPr>
          <w:p w:rsidR="00706D65" w:rsidRPr="004A44FA" w:rsidRDefault="00706D65" w:rsidP="00706D65">
            <w:pPr>
              <w:jc w:val="center"/>
            </w:pPr>
            <w:r>
              <w:t>±0,03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706D65" w:rsidRPr="004A44FA" w:rsidRDefault="00706D65" w:rsidP="00706D65">
            <w:pPr>
              <w:jc w:val="center"/>
            </w:pPr>
            <w:r w:rsidRPr="004A44FA"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706D65" w:rsidRDefault="00706D65" w:rsidP="00706D65">
            <w:pPr>
              <w:jc w:val="center"/>
            </w:pPr>
            <w:r>
              <w:t>0,6</w:t>
            </w:r>
          </w:p>
        </w:tc>
        <w:tc>
          <w:tcPr>
            <w:tcW w:w="1335" w:type="dxa"/>
          </w:tcPr>
          <w:p w:rsidR="00706D65" w:rsidRPr="004A44FA" w:rsidRDefault="00706D65" w:rsidP="00706D65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706D65" w:rsidRDefault="00706D65" w:rsidP="00706D65">
            <w:pPr>
              <w:jc w:val="center"/>
            </w:pPr>
            <w:r w:rsidRPr="004A44FA"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706D65" w:rsidRPr="004A44FA" w:rsidRDefault="00706D65" w:rsidP="00706D65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706D65" w:rsidRPr="004A44FA" w:rsidRDefault="00706D65" w:rsidP="00706D65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706D65" w:rsidRPr="004A44FA" w:rsidRDefault="00706D65" w:rsidP="00706D65">
            <w:pPr>
              <w:jc w:val="center"/>
            </w:pPr>
            <w:r w:rsidRPr="004A44FA">
              <w:t>zgodność</w:t>
            </w:r>
          </w:p>
        </w:tc>
      </w:tr>
      <w:tr w:rsidR="00706D65" w:rsidRPr="004A44FA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706D65" w:rsidRPr="004A44FA" w:rsidRDefault="00706D65" w:rsidP="00706D65">
            <w:pPr>
              <w:jc w:val="center"/>
            </w:pPr>
            <w:r>
              <w:t>7</w:t>
            </w:r>
          </w:p>
        </w:tc>
        <w:tc>
          <w:tcPr>
            <w:tcW w:w="1335" w:type="dxa"/>
          </w:tcPr>
          <w:p w:rsidR="00706D65" w:rsidRPr="004A44FA" w:rsidRDefault="00706D65" w:rsidP="00706D65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706D65" w:rsidRPr="004A44FA" w:rsidRDefault="00706D65" w:rsidP="00706D65">
            <w:pPr>
              <w:jc w:val="center"/>
            </w:pPr>
            <w:r w:rsidRPr="004A44FA"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706D65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706D65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r>
              <w:t>771</w:t>
            </w:r>
          </w:p>
        </w:tc>
        <w:tc>
          <w:tcPr>
            <w:tcW w:w="1335" w:type="dxa"/>
          </w:tcPr>
          <w:p w:rsidR="00706D65" w:rsidRDefault="00706D65" w:rsidP="00706D65">
            <w:pPr>
              <w:jc w:val="center"/>
            </w:pPr>
          </w:p>
          <w:p w:rsidR="00706D65" w:rsidRPr="004A44FA" w:rsidRDefault="00E81C47" w:rsidP="00706D65">
            <w:pPr>
              <w:jc w:val="center"/>
            </w:pPr>
            <w:r>
              <w:t>±77</w:t>
            </w:r>
          </w:p>
        </w:tc>
        <w:tc>
          <w:tcPr>
            <w:tcW w:w="1564" w:type="dxa"/>
          </w:tcPr>
          <w:p w:rsidR="00706D65" w:rsidRPr="007701B4" w:rsidRDefault="00706D65" w:rsidP="00706D6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706D65" w:rsidRPr="007701B4" w:rsidRDefault="00706D65" w:rsidP="00706D6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706D65" w:rsidRPr="004A44FA" w:rsidRDefault="00706D65" w:rsidP="00706D65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706D65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r w:rsidRPr="004A44FA">
              <w:t>zgodność</w:t>
            </w:r>
          </w:p>
        </w:tc>
      </w:tr>
    </w:tbl>
    <w:p w:rsidR="00FC11D9" w:rsidRDefault="00FC11D9" w:rsidP="00D417CE">
      <w:pPr>
        <w:pStyle w:val="Tekstpodstawowy2"/>
        <w:jc w:val="both"/>
        <w:rPr>
          <w:sz w:val="20"/>
          <w:szCs w:val="20"/>
        </w:rPr>
      </w:pPr>
    </w:p>
    <w:p w:rsidR="00751244" w:rsidRDefault="00751244" w:rsidP="00455E7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8B118C">
        <w:rPr>
          <w:sz w:val="24"/>
        </w:rPr>
        <w:t>199730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484FC4" w:rsidRPr="004A44FA" w:rsidRDefault="008B118C" w:rsidP="00484FC4">
            <w:pPr>
              <w:jc w:val="center"/>
            </w:pPr>
            <w:r>
              <w:t>0,72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202DB6" w:rsidRDefault="00202DB6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202DB6" w:rsidRDefault="00202DB6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02DB6" w:rsidRDefault="00202DB6" w:rsidP="00484FC4">
            <w:pPr>
              <w:jc w:val="center"/>
            </w:pPr>
          </w:p>
          <w:p w:rsidR="00484FC4" w:rsidRPr="004A44FA" w:rsidRDefault="008B118C" w:rsidP="00484FC4">
            <w:pPr>
              <w:jc w:val="center"/>
            </w:pPr>
            <w:r>
              <w:t>0,22</w:t>
            </w:r>
          </w:p>
        </w:tc>
        <w:tc>
          <w:tcPr>
            <w:tcW w:w="1284" w:type="dxa"/>
          </w:tcPr>
          <w:p w:rsidR="00202DB6" w:rsidRDefault="00202DB6" w:rsidP="00484FC4">
            <w:pPr>
              <w:jc w:val="center"/>
            </w:pPr>
          </w:p>
          <w:p w:rsidR="00484FC4" w:rsidRDefault="008B118C" w:rsidP="00484FC4">
            <w:pPr>
              <w:jc w:val="center"/>
            </w:pPr>
            <w:r>
              <w:t>±0,02</w:t>
            </w:r>
          </w:p>
          <w:p w:rsidR="00202DB6" w:rsidRPr="004A44FA" w:rsidRDefault="00202DB6" w:rsidP="00484FC4">
            <w:pPr>
              <w:jc w:val="center"/>
            </w:pPr>
          </w:p>
        </w:tc>
        <w:tc>
          <w:tcPr>
            <w:tcW w:w="1466" w:type="dxa"/>
          </w:tcPr>
          <w:p w:rsidR="00202DB6" w:rsidRDefault="00202DB6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484FC4" w:rsidRPr="004A44FA" w:rsidRDefault="00202DB6" w:rsidP="00484FC4">
            <w:pPr>
              <w:jc w:val="center"/>
            </w:pPr>
            <w:r>
              <w:t>po uwzględnieniu niepewności stwierdzono zgodność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lastRenderedPageBreak/>
              <w:t>Utlenialność</w:t>
            </w:r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484FC4" w:rsidRPr="004A44FA" w:rsidRDefault="008B118C" w:rsidP="00484FC4">
            <w:pPr>
              <w:jc w:val="center"/>
            </w:pPr>
            <w:r>
              <w:t>0,6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484FC4" w:rsidRPr="004A44FA" w:rsidRDefault="008B118C" w:rsidP="00484FC4">
            <w:pPr>
              <w:jc w:val="center"/>
            </w:pPr>
            <w:r>
              <w:t>690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336" w:type="dxa"/>
          </w:tcPr>
          <w:p w:rsidR="00484FC4" w:rsidRPr="004A44FA" w:rsidRDefault="008B118C" w:rsidP="00484FC4">
            <w:pPr>
              <w:jc w:val="center"/>
            </w:pPr>
            <w:r>
              <w:t>7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  <w:r w:rsidRPr="004A44FA">
              <w:t>6,5 – 7,6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</w:tbl>
    <w:p w:rsidR="00484FC4" w:rsidRPr="007701B4" w:rsidRDefault="00484FC4" w:rsidP="00484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202DB6">
        <w:rPr>
          <w:sz w:val="24"/>
        </w:rPr>
        <w:t>199728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707"/>
        <w:gridCol w:w="1717"/>
      </w:tblGrid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70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1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1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1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202DB6" w:rsidP="00484FC4">
            <w:pPr>
              <w:jc w:val="center"/>
            </w:pPr>
            <w:r>
              <w:t>0,52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202DB6" w:rsidP="00484FC4">
            <w:pPr>
              <w:jc w:val="center"/>
            </w:pPr>
            <w:r>
              <w:t>0,26</w:t>
            </w:r>
          </w:p>
        </w:tc>
        <w:tc>
          <w:tcPr>
            <w:tcW w:w="1284" w:type="dxa"/>
          </w:tcPr>
          <w:p w:rsidR="00484FC4" w:rsidRPr="004A44FA" w:rsidRDefault="00202DB6" w:rsidP="00484FC4">
            <w:pPr>
              <w:jc w:val="center"/>
            </w:pPr>
            <w:r>
              <w:t>±0,03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  <w:r>
              <w:t>0,2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Utlenialność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484FC4" w:rsidP="00484FC4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484FC4" w:rsidRPr="004A44FA" w:rsidRDefault="00202DB6" w:rsidP="00484FC4">
            <w:pPr>
              <w:jc w:val="center"/>
            </w:pPr>
            <w:r>
              <w:t>765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484FC4" w:rsidRPr="004A44FA" w:rsidRDefault="00202DB6" w:rsidP="00484FC4">
            <w:pPr>
              <w:jc w:val="center"/>
            </w:pPr>
            <w:r>
              <w:t>7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  <w:r w:rsidRPr="004A44FA">
              <w:t>6,5 – 7,6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</w:tbl>
    <w:p w:rsidR="00484FC4" w:rsidRPr="007701B4" w:rsidRDefault="00484FC4" w:rsidP="00484FC4">
      <w:pPr>
        <w:pStyle w:val="Tekstpodstawowy2"/>
        <w:jc w:val="both"/>
        <w:rPr>
          <w:sz w:val="20"/>
          <w:szCs w:val="20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A25E3">
        <w:rPr>
          <w:sz w:val="24"/>
        </w:rPr>
        <w:t>199731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453"/>
        <w:gridCol w:w="1418"/>
        <w:gridCol w:w="1837"/>
      </w:tblGrid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nie wykryto</w:t>
            </w:r>
          </w:p>
        </w:tc>
        <w:tc>
          <w:tcPr>
            <w:tcW w:w="1453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7A25E3" w:rsidP="00484FC4">
            <w:pPr>
              <w:jc w:val="center"/>
            </w:pPr>
            <w:r>
              <w:t>0,</w:t>
            </w:r>
            <w:r w:rsidR="00484FC4">
              <w:t>7</w:t>
            </w:r>
            <w:r>
              <w:t>2</w:t>
            </w:r>
          </w:p>
        </w:tc>
        <w:tc>
          <w:tcPr>
            <w:tcW w:w="1453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E81C47" w:rsidRDefault="00E81C47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E81C47" w:rsidRDefault="00E81C47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E81C47" w:rsidRDefault="00E81C47" w:rsidP="00484FC4">
            <w:pPr>
              <w:jc w:val="center"/>
            </w:pPr>
          </w:p>
          <w:p w:rsidR="00484FC4" w:rsidRPr="004A44FA" w:rsidRDefault="007A25E3" w:rsidP="00484FC4">
            <w:pPr>
              <w:jc w:val="center"/>
            </w:pPr>
            <w:r>
              <w:t>0,22</w:t>
            </w:r>
          </w:p>
        </w:tc>
        <w:tc>
          <w:tcPr>
            <w:tcW w:w="1453" w:type="dxa"/>
          </w:tcPr>
          <w:p w:rsidR="00E81C47" w:rsidRDefault="00E81C47" w:rsidP="00484FC4">
            <w:pPr>
              <w:jc w:val="center"/>
            </w:pPr>
          </w:p>
          <w:p w:rsidR="00484FC4" w:rsidRPr="004A44FA" w:rsidRDefault="007A25E3" w:rsidP="00484FC4">
            <w:pPr>
              <w:jc w:val="center"/>
            </w:pPr>
            <w:r>
              <w:t>±0,02</w:t>
            </w:r>
          </w:p>
        </w:tc>
        <w:tc>
          <w:tcPr>
            <w:tcW w:w="1418" w:type="dxa"/>
          </w:tcPr>
          <w:p w:rsidR="00E81C47" w:rsidRDefault="00E81C47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484FC4" w:rsidRPr="004A44FA" w:rsidRDefault="00E81C47" w:rsidP="00484FC4">
            <w:pPr>
              <w:jc w:val="center"/>
            </w:pPr>
            <w:r>
              <w:t>po uwzględnieniu niepewności stwierdzono zgodność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Utlenialność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7A25E3" w:rsidP="00484FC4">
            <w:pPr>
              <w:jc w:val="center"/>
            </w:pPr>
            <w:r>
              <w:t>1,1</w:t>
            </w:r>
          </w:p>
        </w:tc>
        <w:tc>
          <w:tcPr>
            <w:tcW w:w="1453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484FC4" w:rsidRPr="004A44FA" w:rsidRDefault="007A25E3" w:rsidP="00484FC4">
            <w:pPr>
              <w:jc w:val="center"/>
            </w:pPr>
            <w:r>
              <w:t>775</w:t>
            </w:r>
          </w:p>
        </w:tc>
        <w:tc>
          <w:tcPr>
            <w:tcW w:w="1453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484FC4" w:rsidRPr="004A44FA" w:rsidRDefault="007A25E3" w:rsidP="00484FC4">
            <w:pPr>
              <w:jc w:val="center"/>
            </w:pPr>
            <w:r>
              <w:t>7,1</w:t>
            </w:r>
          </w:p>
        </w:tc>
        <w:tc>
          <w:tcPr>
            <w:tcW w:w="1453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484FC4" w:rsidRPr="004A44FA" w:rsidRDefault="00484FC4" w:rsidP="00484FC4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</w:tbl>
    <w:p w:rsidR="00484FC4" w:rsidRDefault="00484FC4" w:rsidP="00455E7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77082">
        <w:rPr>
          <w:sz w:val="24"/>
        </w:rPr>
        <w:t>199729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777082" w:rsidP="00484FC4">
            <w:pPr>
              <w:jc w:val="center"/>
            </w:pPr>
            <w:r>
              <w:t>0,</w:t>
            </w:r>
            <w:r w:rsidR="00484FC4">
              <w:t>7</w:t>
            </w:r>
            <w:r>
              <w:t>5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E81C47" w:rsidRDefault="00E81C47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E81C47" w:rsidRDefault="00E81C47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E81C47" w:rsidRDefault="00E81C47" w:rsidP="00484FC4">
            <w:pPr>
              <w:jc w:val="center"/>
            </w:pPr>
          </w:p>
          <w:p w:rsidR="00484FC4" w:rsidRPr="004A44FA" w:rsidRDefault="00777082" w:rsidP="00484FC4">
            <w:pPr>
              <w:jc w:val="center"/>
            </w:pPr>
            <w:r>
              <w:t>0,22</w:t>
            </w:r>
          </w:p>
        </w:tc>
        <w:tc>
          <w:tcPr>
            <w:tcW w:w="1284" w:type="dxa"/>
          </w:tcPr>
          <w:p w:rsidR="00E81C47" w:rsidRDefault="00E81C47" w:rsidP="00484FC4">
            <w:pPr>
              <w:jc w:val="center"/>
            </w:pPr>
          </w:p>
          <w:p w:rsidR="00484FC4" w:rsidRPr="004A44FA" w:rsidRDefault="00777082" w:rsidP="00484FC4">
            <w:pPr>
              <w:jc w:val="center"/>
            </w:pPr>
            <w:r>
              <w:t>±0,02</w:t>
            </w:r>
          </w:p>
        </w:tc>
        <w:tc>
          <w:tcPr>
            <w:tcW w:w="1587" w:type="dxa"/>
          </w:tcPr>
          <w:p w:rsidR="00E81C47" w:rsidRDefault="00E81C47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bookmarkStart w:id="2" w:name="_GoBack"/>
            <w:bookmarkEnd w:id="2"/>
            <w:r>
              <w:t>0,2</w:t>
            </w:r>
          </w:p>
        </w:tc>
        <w:tc>
          <w:tcPr>
            <w:tcW w:w="1837" w:type="dxa"/>
          </w:tcPr>
          <w:p w:rsidR="00484FC4" w:rsidRPr="004A44FA" w:rsidRDefault="00E81C47" w:rsidP="00484FC4">
            <w:pPr>
              <w:jc w:val="center"/>
            </w:pPr>
            <w:r>
              <w:t>po uwzględnieniu niepewności stwierdzono zgodność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Utlenialność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777082" w:rsidP="00484FC4">
            <w:pPr>
              <w:jc w:val="center"/>
            </w:pPr>
            <w:r>
              <w:t>0,8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484FC4" w:rsidRPr="004A44FA" w:rsidRDefault="00777082" w:rsidP="00484FC4">
            <w:pPr>
              <w:jc w:val="center"/>
            </w:pPr>
            <w:r>
              <w:t>750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484FC4" w:rsidRPr="004A44FA" w:rsidRDefault="00777082" w:rsidP="00484FC4">
            <w:pPr>
              <w:jc w:val="center"/>
            </w:pPr>
            <w:r>
              <w:t>7,1</w:t>
            </w:r>
          </w:p>
        </w:tc>
        <w:tc>
          <w:tcPr>
            <w:tcW w:w="1284" w:type="dxa"/>
          </w:tcPr>
          <w:p w:rsidR="00484FC4" w:rsidRPr="004A44FA" w:rsidRDefault="00777082" w:rsidP="00484FC4">
            <w:pPr>
              <w:jc w:val="center"/>
            </w:pPr>
            <w:r>
              <w:t>±75</w:t>
            </w:r>
          </w:p>
        </w:tc>
        <w:tc>
          <w:tcPr>
            <w:tcW w:w="1587" w:type="dxa"/>
          </w:tcPr>
          <w:p w:rsidR="00484FC4" w:rsidRPr="004A44FA" w:rsidRDefault="00484FC4" w:rsidP="00484FC4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</w:tbl>
    <w:p w:rsidR="00484FC4" w:rsidRDefault="00484FC4" w:rsidP="00484FC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84FC4" w:rsidRDefault="00484FC4" w:rsidP="00455E7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455E7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FC11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92BD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chloru wolnego i </w:t>
      </w:r>
      <w:r w:rsidR="00323F1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związanego</w:t>
      </w:r>
      <w:r w:rsidR="00B92BD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Aquapark </w:t>
      </w:r>
      <w:proofErr w:type="spellStart"/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Neptun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C88" w:rsidRDefault="001C0C88" w:rsidP="00076604">
      <w:pPr>
        <w:spacing w:after="0" w:line="240" w:lineRule="auto"/>
      </w:pPr>
      <w:r>
        <w:separator/>
      </w:r>
    </w:p>
  </w:endnote>
  <w:endnote w:type="continuationSeparator" w:id="0">
    <w:p w:rsidR="001C0C88" w:rsidRDefault="001C0C88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449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1C0C88" w:rsidRDefault="001C0C8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1C4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1C4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C0C88" w:rsidRDefault="001C0C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C88" w:rsidRDefault="001C0C88" w:rsidP="00076604">
      <w:pPr>
        <w:spacing w:after="0" w:line="240" w:lineRule="auto"/>
      </w:pPr>
      <w:r>
        <w:separator/>
      </w:r>
    </w:p>
  </w:footnote>
  <w:footnote w:type="continuationSeparator" w:id="0">
    <w:p w:rsidR="001C0C88" w:rsidRDefault="001C0C88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C88" w:rsidRPr="00A2697B" w:rsidRDefault="001C0C88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C0C88" w:rsidRPr="00A2697B" w:rsidRDefault="001C0C88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C0C88" w:rsidRPr="00A2697B" w:rsidRDefault="001C0C88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C0C88" w:rsidRPr="00A2697B" w:rsidRDefault="001C0C88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C0C88" w:rsidRPr="00AB5D02" w:rsidRDefault="001C0C88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C0C88" w:rsidRPr="007A0F4F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C0C88" w:rsidRPr="00AB5D02" w:rsidRDefault="001C0C88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C0C88" w:rsidRPr="00AB5D02" w:rsidRDefault="001C0C88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1459"/>
    <w:rsid w:val="00022DD8"/>
    <w:rsid w:val="0003466C"/>
    <w:rsid w:val="000444BD"/>
    <w:rsid w:val="00052ADB"/>
    <w:rsid w:val="0007032A"/>
    <w:rsid w:val="00074569"/>
    <w:rsid w:val="00076532"/>
    <w:rsid w:val="00076604"/>
    <w:rsid w:val="000828F7"/>
    <w:rsid w:val="000969CF"/>
    <w:rsid w:val="000A3DAF"/>
    <w:rsid w:val="000A5BFE"/>
    <w:rsid w:val="000B234F"/>
    <w:rsid w:val="000B2916"/>
    <w:rsid w:val="000D2FFC"/>
    <w:rsid w:val="000E0E42"/>
    <w:rsid w:val="00102E86"/>
    <w:rsid w:val="001565AF"/>
    <w:rsid w:val="001650EE"/>
    <w:rsid w:val="00165F74"/>
    <w:rsid w:val="00194749"/>
    <w:rsid w:val="001A6071"/>
    <w:rsid w:val="001B46AD"/>
    <w:rsid w:val="001C0C88"/>
    <w:rsid w:val="001D3815"/>
    <w:rsid w:val="001D6A4E"/>
    <w:rsid w:val="001E1762"/>
    <w:rsid w:val="001E5356"/>
    <w:rsid w:val="001F1877"/>
    <w:rsid w:val="001F3F8A"/>
    <w:rsid w:val="001F7A33"/>
    <w:rsid w:val="00202DB6"/>
    <w:rsid w:val="00207AE8"/>
    <w:rsid w:val="00210ABF"/>
    <w:rsid w:val="00216DE9"/>
    <w:rsid w:val="00217081"/>
    <w:rsid w:val="00220C2A"/>
    <w:rsid w:val="002220AD"/>
    <w:rsid w:val="00225782"/>
    <w:rsid w:val="002337CE"/>
    <w:rsid w:val="002573D4"/>
    <w:rsid w:val="00261A79"/>
    <w:rsid w:val="00286590"/>
    <w:rsid w:val="00297A28"/>
    <w:rsid w:val="002C289D"/>
    <w:rsid w:val="002C3A34"/>
    <w:rsid w:val="002C6377"/>
    <w:rsid w:val="002D5347"/>
    <w:rsid w:val="002D6B63"/>
    <w:rsid w:val="002E25A3"/>
    <w:rsid w:val="002F0313"/>
    <w:rsid w:val="002F5C50"/>
    <w:rsid w:val="00323F12"/>
    <w:rsid w:val="003422DB"/>
    <w:rsid w:val="00351BAD"/>
    <w:rsid w:val="00371023"/>
    <w:rsid w:val="003725F7"/>
    <w:rsid w:val="003743EA"/>
    <w:rsid w:val="00380D2C"/>
    <w:rsid w:val="00386BEB"/>
    <w:rsid w:val="003A5D13"/>
    <w:rsid w:val="003C5D75"/>
    <w:rsid w:val="003D6DC9"/>
    <w:rsid w:val="00407FDF"/>
    <w:rsid w:val="004113F0"/>
    <w:rsid w:val="004208ED"/>
    <w:rsid w:val="0043124A"/>
    <w:rsid w:val="00443DC9"/>
    <w:rsid w:val="00444178"/>
    <w:rsid w:val="00455E72"/>
    <w:rsid w:val="0045633C"/>
    <w:rsid w:val="004631E0"/>
    <w:rsid w:val="0047032F"/>
    <w:rsid w:val="00474678"/>
    <w:rsid w:val="00476D1B"/>
    <w:rsid w:val="00481697"/>
    <w:rsid w:val="0048337C"/>
    <w:rsid w:val="00484FC4"/>
    <w:rsid w:val="00486E85"/>
    <w:rsid w:val="004A023B"/>
    <w:rsid w:val="004A44FA"/>
    <w:rsid w:val="004A6A5B"/>
    <w:rsid w:val="004A72AC"/>
    <w:rsid w:val="004D3F38"/>
    <w:rsid w:val="004E1F72"/>
    <w:rsid w:val="004F3C8B"/>
    <w:rsid w:val="004F7445"/>
    <w:rsid w:val="005106C5"/>
    <w:rsid w:val="0052383A"/>
    <w:rsid w:val="00540DE2"/>
    <w:rsid w:val="005627EC"/>
    <w:rsid w:val="005679D1"/>
    <w:rsid w:val="00580DB5"/>
    <w:rsid w:val="005817EA"/>
    <w:rsid w:val="00591931"/>
    <w:rsid w:val="005923A9"/>
    <w:rsid w:val="00594E1A"/>
    <w:rsid w:val="005C1366"/>
    <w:rsid w:val="005C2C46"/>
    <w:rsid w:val="005E289A"/>
    <w:rsid w:val="005E3ADE"/>
    <w:rsid w:val="006362FD"/>
    <w:rsid w:val="0064397F"/>
    <w:rsid w:val="00672652"/>
    <w:rsid w:val="006776C6"/>
    <w:rsid w:val="0068020B"/>
    <w:rsid w:val="00681B21"/>
    <w:rsid w:val="0069023C"/>
    <w:rsid w:val="00697F68"/>
    <w:rsid w:val="006C03AD"/>
    <w:rsid w:val="006D088D"/>
    <w:rsid w:val="006E1DB1"/>
    <w:rsid w:val="006E6C55"/>
    <w:rsid w:val="006F1BD3"/>
    <w:rsid w:val="00702CD1"/>
    <w:rsid w:val="00706D65"/>
    <w:rsid w:val="007229D0"/>
    <w:rsid w:val="0073292F"/>
    <w:rsid w:val="00736380"/>
    <w:rsid w:val="0074043E"/>
    <w:rsid w:val="00751244"/>
    <w:rsid w:val="007701B4"/>
    <w:rsid w:val="0077625D"/>
    <w:rsid w:val="00777082"/>
    <w:rsid w:val="00796218"/>
    <w:rsid w:val="007A0F4F"/>
    <w:rsid w:val="007A25E3"/>
    <w:rsid w:val="007D7F5F"/>
    <w:rsid w:val="007E3351"/>
    <w:rsid w:val="007F67B0"/>
    <w:rsid w:val="008146B3"/>
    <w:rsid w:val="008166B7"/>
    <w:rsid w:val="00820118"/>
    <w:rsid w:val="00826002"/>
    <w:rsid w:val="00832BD7"/>
    <w:rsid w:val="00834B38"/>
    <w:rsid w:val="00844586"/>
    <w:rsid w:val="00874E64"/>
    <w:rsid w:val="008767F6"/>
    <w:rsid w:val="008908D0"/>
    <w:rsid w:val="00893E84"/>
    <w:rsid w:val="008A12BC"/>
    <w:rsid w:val="008B118C"/>
    <w:rsid w:val="008B70F7"/>
    <w:rsid w:val="008D63E4"/>
    <w:rsid w:val="008E37D0"/>
    <w:rsid w:val="008E6E6E"/>
    <w:rsid w:val="008F0008"/>
    <w:rsid w:val="008F056B"/>
    <w:rsid w:val="008F24DA"/>
    <w:rsid w:val="00912156"/>
    <w:rsid w:val="00913DE5"/>
    <w:rsid w:val="00917865"/>
    <w:rsid w:val="0092092B"/>
    <w:rsid w:val="0093122E"/>
    <w:rsid w:val="00932B42"/>
    <w:rsid w:val="00934343"/>
    <w:rsid w:val="00936474"/>
    <w:rsid w:val="00943669"/>
    <w:rsid w:val="009633A8"/>
    <w:rsid w:val="0096406D"/>
    <w:rsid w:val="00966B0E"/>
    <w:rsid w:val="009814E3"/>
    <w:rsid w:val="00981DFC"/>
    <w:rsid w:val="009879F0"/>
    <w:rsid w:val="009961A7"/>
    <w:rsid w:val="009C2191"/>
    <w:rsid w:val="009D64B6"/>
    <w:rsid w:val="009E0856"/>
    <w:rsid w:val="009E11E3"/>
    <w:rsid w:val="009E2F14"/>
    <w:rsid w:val="009F23A5"/>
    <w:rsid w:val="009F4691"/>
    <w:rsid w:val="00A06449"/>
    <w:rsid w:val="00A35DE5"/>
    <w:rsid w:val="00A41075"/>
    <w:rsid w:val="00A45BCD"/>
    <w:rsid w:val="00A45D61"/>
    <w:rsid w:val="00A52187"/>
    <w:rsid w:val="00A535C1"/>
    <w:rsid w:val="00A67B20"/>
    <w:rsid w:val="00AA398E"/>
    <w:rsid w:val="00AA5B37"/>
    <w:rsid w:val="00AB4E06"/>
    <w:rsid w:val="00AB5D02"/>
    <w:rsid w:val="00AB6397"/>
    <w:rsid w:val="00AC51E6"/>
    <w:rsid w:val="00AC77B4"/>
    <w:rsid w:val="00AD4131"/>
    <w:rsid w:val="00AD478B"/>
    <w:rsid w:val="00AF0C2C"/>
    <w:rsid w:val="00AF71B1"/>
    <w:rsid w:val="00B00636"/>
    <w:rsid w:val="00B15790"/>
    <w:rsid w:val="00B40158"/>
    <w:rsid w:val="00B5040A"/>
    <w:rsid w:val="00B525E3"/>
    <w:rsid w:val="00B547FC"/>
    <w:rsid w:val="00B63B61"/>
    <w:rsid w:val="00B6583E"/>
    <w:rsid w:val="00B829CF"/>
    <w:rsid w:val="00B837CD"/>
    <w:rsid w:val="00B92442"/>
    <w:rsid w:val="00B92BD8"/>
    <w:rsid w:val="00B9408E"/>
    <w:rsid w:val="00BA1892"/>
    <w:rsid w:val="00BB74B2"/>
    <w:rsid w:val="00BC1DEF"/>
    <w:rsid w:val="00BD2B25"/>
    <w:rsid w:val="00BD6EA5"/>
    <w:rsid w:val="00BE10F9"/>
    <w:rsid w:val="00BF4EA5"/>
    <w:rsid w:val="00BF5D17"/>
    <w:rsid w:val="00BF7AC0"/>
    <w:rsid w:val="00BF7D78"/>
    <w:rsid w:val="00C1574A"/>
    <w:rsid w:val="00C15BCF"/>
    <w:rsid w:val="00C24F88"/>
    <w:rsid w:val="00C357CB"/>
    <w:rsid w:val="00C35B57"/>
    <w:rsid w:val="00C40636"/>
    <w:rsid w:val="00C53851"/>
    <w:rsid w:val="00C61A1E"/>
    <w:rsid w:val="00C81BD6"/>
    <w:rsid w:val="00C878D5"/>
    <w:rsid w:val="00CA04C1"/>
    <w:rsid w:val="00CD394A"/>
    <w:rsid w:val="00CD5EB5"/>
    <w:rsid w:val="00CE3343"/>
    <w:rsid w:val="00CF2108"/>
    <w:rsid w:val="00D02D40"/>
    <w:rsid w:val="00D17155"/>
    <w:rsid w:val="00D27ADB"/>
    <w:rsid w:val="00D417CE"/>
    <w:rsid w:val="00D76A80"/>
    <w:rsid w:val="00D84C2A"/>
    <w:rsid w:val="00D9053D"/>
    <w:rsid w:val="00D96279"/>
    <w:rsid w:val="00DB6AA1"/>
    <w:rsid w:val="00DD5107"/>
    <w:rsid w:val="00E01980"/>
    <w:rsid w:val="00E02F1F"/>
    <w:rsid w:val="00E04DB5"/>
    <w:rsid w:val="00E07853"/>
    <w:rsid w:val="00E226F6"/>
    <w:rsid w:val="00E27AC2"/>
    <w:rsid w:val="00E52051"/>
    <w:rsid w:val="00E53A01"/>
    <w:rsid w:val="00E53B46"/>
    <w:rsid w:val="00E63FE5"/>
    <w:rsid w:val="00E7182E"/>
    <w:rsid w:val="00E72924"/>
    <w:rsid w:val="00E80E0D"/>
    <w:rsid w:val="00E81291"/>
    <w:rsid w:val="00E81C47"/>
    <w:rsid w:val="00EA3E25"/>
    <w:rsid w:val="00EA5CE8"/>
    <w:rsid w:val="00EB2140"/>
    <w:rsid w:val="00EB3CB1"/>
    <w:rsid w:val="00ED4C53"/>
    <w:rsid w:val="00ED5576"/>
    <w:rsid w:val="00ED5BF1"/>
    <w:rsid w:val="00EE28F8"/>
    <w:rsid w:val="00F07FF7"/>
    <w:rsid w:val="00F17A0B"/>
    <w:rsid w:val="00F37DBB"/>
    <w:rsid w:val="00F4762F"/>
    <w:rsid w:val="00F52EF2"/>
    <w:rsid w:val="00F724DE"/>
    <w:rsid w:val="00F732D1"/>
    <w:rsid w:val="00F74AFF"/>
    <w:rsid w:val="00F76CA5"/>
    <w:rsid w:val="00F94A42"/>
    <w:rsid w:val="00F94B0B"/>
    <w:rsid w:val="00FA719C"/>
    <w:rsid w:val="00FB132B"/>
    <w:rsid w:val="00FB3293"/>
    <w:rsid w:val="00FB6C34"/>
    <w:rsid w:val="00FB6D68"/>
    <w:rsid w:val="00FC11D9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C573BA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7EA63-BDA4-480C-829A-FB28E271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878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16</cp:revision>
  <cp:lastPrinted>2017-06-12T11:56:00Z</cp:lastPrinted>
  <dcterms:created xsi:type="dcterms:W3CDTF">2017-06-09T09:49:00Z</dcterms:created>
  <dcterms:modified xsi:type="dcterms:W3CDTF">2017-06-12T12:13:00Z</dcterms:modified>
</cp:coreProperties>
</file>